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19" w:rsidRDefault="00EF61BB">
      <w:pPr>
        <w:spacing w:after="0" w:line="259" w:lineRule="auto"/>
        <w:ind w:right="0" w:firstLine="0"/>
        <w:jc w:val="right"/>
      </w:pPr>
      <w:bookmarkStart w:id="0" w:name="_GoBack"/>
      <w:r>
        <w:rPr>
          <w:noProof/>
          <w:sz w:val="20"/>
        </w:rPr>
        <w:drawing>
          <wp:inline distT="0" distB="0" distL="0" distR="0">
            <wp:extent cx="6248400" cy="8840738"/>
            <wp:effectExtent l="0" t="0" r="0" b="0"/>
            <wp:docPr id="1" name="Рисунок 1" descr="C:\Users\Фёдор Михайлович\Pictures\2020-03-27\трудоустройств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ёдор Михайлович\Pictures\2020-03-27\трудоустройство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27" cy="884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E2EC0">
        <w:rPr>
          <w:sz w:val="20"/>
        </w:rPr>
        <w:t xml:space="preserve">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5D5756" w:rsidRPr="00C824E8" w:rsidTr="005D5756">
        <w:trPr>
          <w:trHeight w:val="193"/>
        </w:trPr>
        <w:tc>
          <w:tcPr>
            <w:tcW w:w="4678" w:type="dxa"/>
            <w:hideMark/>
          </w:tcPr>
          <w:p w:rsidR="005D5756" w:rsidRPr="00C824E8" w:rsidRDefault="005D5756" w:rsidP="005D5756">
            <w:pPr>
              <w:ind w:hanging="105"/>
              <w:jc w:val="left"/>
              <w:rPr>
                <w:sz w:val="28"/>
                <w:szCs w:val="28"/>
                <w:lang w:eastAsia="en-US"/>
              </w:rPr>
            </w:pPr>
            <w:r w:rsidRPr="00C824E8">
              <w:rPr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4961" w:type="dxa"/>
            <w:hideMark/>
          </w:tcPr>
          <w:p w:rsidR="005D5756" w:rsidRPr="00C824E8" w:rsidRDefault="005D5756" w:rsidP="00300D16">
            <w:pPr>
              <w:jc w:val="center"/>
              <w:rPr>
                <w:sz w:val="28"/>
                <w:szCs w:val="28"/>
                <w:lang w:eastAsia="en-US"/>
              </w:rPr>
            </w:pPr>
            <w:r w:rsidRPr="00C824E8">
              <w:rPr>
                <w:sz w:val="28"/>
                <w:szCs w:val="28"/>
              </w:rPr>
              <w:t>УТВЕРЖДАЮ</w:t>
            </w:r>
          </w:p>
        </w:tc>
      </w:tr>
      <w:tr w:rsidR="005D5756" w:rsidRPr="00C824E8" w:rsidTr="005D5756">
        <w:trPr>
          <w:trHeight w:val="193"/>
        </w:trPr>
        <w:tc>
          <w:tcPr>
            <w:tcW w:w="4678" w:type="dxa"/>
            <w:hideMark/>
          </w:tcPr>
          <w:p w:rsidR="005D5756" w:rsidRPr="00C824E8" w:rsidRDefault="005D5756" w:rsidP="005D5756">
            <w:pPr>
              <w:ind w:hanging="105"/>
              <w:rPr>
                <w:sz w:val="28"/>
                <w:szCs w:val="28"/>
                <w:lang w:val="en-US" w:eastAsia="en-US"/>
              </w:rPr>
            </w:pPr>
            <w:r w:rsidRPr="00C824E8">
              <w:rPr>
                <w:sz w:val="28"/>
                <w:szCs w:val="28"/>
              </w:rPr>
              <w:t>Педагогическим советом</w:t>
            </w:r>
          </w:p>
        </w:tc>
        <w:tc>
          <w:tcPr>
            <w:tcW w:w="4961" w:type="dxa"/>
            <w:hideMark/>
          </w:tcPr>
          <w:p w:rsidR="005D5756" w:rsidRDefault="005D5756" w:rsidP="00300D16">
            <w:pPr>
              <w:jc w:val="center"/>
              <w:rPr>
                <w:sz w:val="28"/>
                <w:szCs w:val="28"/>
              </w:rPr>
            </w:pPr>
            <w:r w:rsidRPr="00C824E8">
              <w:rPr>
                <w:sz w:val="28"/>
                <w:szCs w:val="28"/>
              </w:rPr>
              <w:t xml:space="preserve">Директор МБОУ </w:t>
            </w:r>
            <w:r>
              <w:rPr>
                <w:sz w:val="28"/>
                <w:szCs w:val="28"/>
              </w:rPr>
              <w:t>СОШ № 1</w:t>
            </w:r>
          </w:p>
          <w:p w:rsidR="005D5756" w:rsidRDefault="005D5756" w:rsidP="00300D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Кушнаренково</w:t>
            </w:r>
          </w:p>
          <w:p w:rsidR="005D5756" w:rsidRPr="00C824E8" w:rsidRDefault="005D5756" w:rsidP="00300D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 Р. Р. Идрисов </w:t>
            </w:r>
          </w:p>
        </w:tc>
      </w:tr>
      <w:tr w:rsidR="005D5756" w:rsidRPr="00C824E8" w:rsidTr="005D5756">
        <w:trPr>
          <w:trHeight w:val="193"/>
        </w:trPr>
        <w:tc>
          <w:tcPr>
            <w:tcW w:w="4678" w:type="dxa"/>
            <w:hideMark/>
          </w:tcPr>
          <w:p w:rsidR="005D5756" w:rsidRPr="00C824E8" w:rsidRDefault="005D5756" w:rsidP="005D5756">
            <w:pPr>
              <w:ind w:hanging="105"/>
              <w:rPr>
                <w:sz w:val="28"/>
                <w:szCs w:val="28"/>
                <w:lang w:eastAsia="en-US"/>
              </w:rPr>
            </w:pPr>
            <w:r w:rsidRPr="00C824E8">
              <w:rPr>
                <w:sz w:val="28"/>
                <w:szCs w:val="28"/>
              </w:rPr>
              <w:t>(протокол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824E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6</w:t>
            </w:r>
            <w:r w:rsidRPr="00C824E8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  <w:lang w:val="en-US"/>
              </w:rPr>
              <w:t>27.03.</w:t>
            </w:r>
            <w:r w:rsidRPr="00C824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20</w:t>
            </w:r>
            <w:r w:rsidRPr="00C824E8">
              <w:rPr>
                <w:sz w:val="28"/>
                <w:szCs w:val="28"/>
              </w:rPr>
              <w:t> г.)</w:t>
            </w:r>
          </w:p>
        </w:tc>
        <w:tc>
          <w:tcPr>
            <w:tcW w:w="4961" w:type="dxa"/>
            <w:hideMark/>
          </w:tcPr>
          <w:p w:rsidR="005D5756" w:rsidRPr="00C824E8" w:rsidRDefault="005D5756" w:rsidP="00300D1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  <w:lang w:val="en-US"/>
              </w:rPr>
              <w:t xml:space="preserve"> 29 </w:t>
            </w:r>
            <w:r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.03.</w:t>
            </w:r>
            <w:r w:rsidRPr="00C824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C824E8">
              <w:rPr>
                <w:sz w:val="28"/>
                <w:szCs w:val="28"/>
              </w:rPr>
              <w:t xml:space="preserve"> г.</w:t>
            </w:r>
          </w:p>
        </w:tc>
      </w:tr>
    </w:tbl>
    <w:p w:rsidR="008A3219" w:rsidRDefault="008A3219">
      <w:pPr>
        <w:spacing w:after="18" w:line="259" w:lineRule="auto"/>
        <w:ind w:right="0" w:firstLine="0"/>
        <w:jc w:val="left"/>
      </w:pPr>
    </w:p>
    <w:p w:rsidR="008A3219" w:rsidRPr="005D5756" w:rsidRDefault="004E2EC0">
      <w:pPr>
        <w:spacing w:after="10" w:line="249" w:lineRule="auto"/>
        <w:ind w:left="10" w:right="42" w:hanging="10"/>
        <w:jc w:val="center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Положение  </w:t>
      </w:r>
    </w:p>
    <w:p w:rsidR="008A3219" w:rsidRPr="005D5756" w:rsidRDefault="004E2EC0" w:rsidP="005D5756">
      <w:pPr>
        <w:spacing w:after="10" w:line="249" w:lineRule="auto"/>
        <w:ind w:left="10" w:right="0" w:hanging="10"/>
        <w:jc w:val="center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о промежуточной и итоговой аттестации обучающихся с применением дистанционных технологий </w:t>
      </w:r>
      <w:r w:rsidR="005D5756" w:rsidRPr="005D5756">
        <w:rPr>
          <w:b/>
          <w:sz w:val="28"/>
          <w:szCs w:val="28"/>
        </w:rPr>
        <w:t>МБОУ СОШ № 1 с. Кушнаренково</w:t>
      </w:r>
      <w:r w:rsidRPr="005D5756">
        <w:rPr>
          <w:b/>
          <w:sz w:val="28"/>
          <w:szCs w:val="28"/>
        </w:rPr>
        <w:t xml:space="preserve"> </w:t>
      </w:r>
    </w:p>
    <w:p w:rsidR="008A3219" w:rsidRPr="005D5756" w:rsidRDefault="004E2EC0">
      <w:pPr>
        <w:spacing w:after="0" w:line="259" w:lineRule="auto"/>
        <w:ind w:left="20" w:right="0" w:firstLine="0"/>
        <w:jc w:val="center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 </w:t>
      </w:r>
    </w:p>
    <w:p w:rsidR="008A3219" w:rsidRPr="005D5756" w:rsidRDefault="004E2EC0">
      <w:pPr>
        <w:numPr>
          <w:ilvl w:val="0"/>
          <w:numId w:val="1"/>
        </w:numPr>
        <w:spacing w:after="0" w:line="259" w:lineRule="auto"/>
        <w:ind w:right="0" w:hanging="24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Общие положения. </w:t>
      </w:r>
    </w:p>
    <w:p w:rsidR="008A3219" w:rsidRPr="005D5756" w:rsidRDefault="004E2EC0" w:rsidP="005D5756">
      <w:pPr>
        <w:numPr>
          <w:ilvl w:val="1"/>
          <w:numId w:val="1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«Положение о промежуточной и итоговой аттестации обучающихся с применением дистанционных форм обучения </w:t>
      </w:r>
      <w:r w:rsidR="005D5756" w:rsidRPr="005D5756">
        <w:rPr>
          <w:sz w:val="28"/>
          <w:szCs w:val="28"/>
        </w:rPr>
        <w:t>МБОУ СОШ № 1 с. Кушнаренково</w:t>
      </w:r>
      <w:r w:rsidRPr="005D5756">
        <w:rPr>
          <w:sz w:val="28"/>
          <w:szCs w:val="28"/>
        </w:rPr>
        <w:t xml:space="preserve">, в дальнейшем «Положение», разработано на основе Закона Российской Федерации «Об образовании», Положения о проведении промежуточной аттестации обучающихся и осуществления текущего контроля их успеваемости в </w:t>
      </w:r>
      <w:r w:rsidR="005D5756" w:rsidRPr="005D5756">
        <w:rPr>
          <w:sz w:val="28"/>
          <w:szCs w:val="28"/>
        </w:rPr>
        <w:t>МБОУ СОШ № 1 с. Кушнаренково</w:t>
      </w:r>
      <w:r w:rsidRPr="005D5756">
        <w:rPr>
          <w:sz w:val="28"/>
          <w:szCs w:val="28"/>
        </w:rPr>
        <w:t xml:space="preserve">, Устава </w:t>
      </w:r>
      <w:r w:rsidR="005D5756" w:rsidRPr="005D5756">
        <w:rPr>
          <w:sz w:val="28"/>
          <w:szCs w:val="28"/>
        </w:rPr>
        <w:t>школы</w:t>
      </w:r>
      <w:r w:rsidRPr="005D5756">
        <w:rPr>
          <w:sz w:val="28"/>
          <w:szCs w:val="28"/>
        </w:rPr>
        <w:t xml:space="preserve">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 Положение регулирует правила, порядок, формы и сроки проведения промежуточной аттестации учащихся, обучающихся дистанционно в переводных классах. </w:t>
      </w:r>
    </w:p>
    <w:p w:rsidR="008A3219" w:rsidRPr="005D5756" w:rsidRDefault="004E2EC0" w:rsidP="005D5756">
      <w:pPr>
        <w:numPr>
          <w:ilvl w:val="1"/>
          <w:numId w:val="1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Все вопросы промежуточной аттестации обучающихся, не урегулированные настоящим Положением, разрешаются на основе решения Администрации района и нормативных актов вышестоящих органов управления образованием. </w:t>
      </w:r>
    </w:p>
    <w:p w:rsidR="008A3219" w:rsidRPr="005D5756" w:rsidRDefault="004E2EC0" w:rsidP="005D5756">
      <w:pPr>
        <w:numPr>
          <w:ilvl w:val="1"/>
          <w:numId w:val="1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>Настоящее Положение принимается Педагогическим советом и утверждается директором образовательно</w:t>
      </w:r>
      <w:r w:rsidR="005D5756">
        <w:rPr>
          <w:sz w:val="28"/>
          <w:szCs w:val="28"/>
        </w:rPr>
        <w:t>й</w:t>
      </w:r>
      <w:r w:rsidRPr="005D5756">
        <w:rPr>
          <w:sz w:val="28"/>
          <w:szCs w:val="28"/>
        </w:rPr>
        <w:t xml:space="preserve"> </w:t>
      </w:r>
      <w:r w:rsidR="005D5756">
        <w:rPr>
          <w:sz w:val="28"/>
          <w:szCs w:val="28"/>
        </w:rPr>
        <w:t>организации</w:t>
      </w:r>
      <w:r w:rsidRPr="005D5756">
        <w:rPr>
          <w:sz w:val="28"/>
          <w:szCs w:val="28"/>
        </w:rPr>
        <w:t xml:space="preserve">. </w:t>
      </w:r>
    </w:p>
    <w:p w:rsidR="008A3219" w:rsidRPr="005D5756" w:rsidRDefault="004E2EC0" w:rsidP="005D5756">
      <w:pPr>
        <w:numPr>
          <w:ilvl w:val="1"/>
          <w:numId w:val="1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Настоящее Положение является локальным нормативным актом, регламентирующим деятельность образовательного учреждения. </w:t>
      </w:r>
    </w:p>
    <w:p w:rsidR="008A3219" w:rsidRPr="005D5756" w:rsidRDefault="004E2EC0" w:rsidP="005D5756">
      <w:pPr>
        <w:numPr>
          <w:ilvl w:val="1"/>
          <w:numId w:val="1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Настоящее положение принимается на неопределенный срок. Изменения и дополнения к Положению принимаются Педагогическим советом в новой редакции и утверждается директором школы. После принятия новой редакции Положения предыдущая редакция утрачивает силу. </w:t>
      </w:r>
    </w:p>
    <w:p w:rsidR="008A3219" w:rsidRPr="005D5756" w:rsidRDefault="004E2EC0" w:rsidP="005D5756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 </w:t>
      </w:r>
    </w:p>
    <w:p w:rsidR="008A3219" w:rsidRPr="005D5756" w:rsidRDefault="004E2EC0" w:rsidP="005D5756">
      <w:pPr>
        <w:numPr>
          <w:ilvl w:val="0"/>
          <w:numId w:val="1"/>
        </w:numPr>
        <w:spacing w:after="0" w:line="259" w:lineRule="auto"/>
        <w:ind w:left="0" w:right="0" w:hanging="24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Порядок проведения промежуточной аттестации. </w:t>
      </w:r>
    </w:p>
    <w:p w:rsidR="008A3219" w:rsidRPr="005D5756" w:rsidRDefault="004E2EC0" w:rsidP="005D5756">
      <w:pPr>
        <w:numPr>
          <w:ilvl w:val="1"/>
          <w:numId w:val="1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Промежуточная аттестация в переводных классах проводится в рамках учебного расписания в обстановке, исключающей влияние негативных факторов на состояние здоровья обучающихся с учётом различных моделей дистанционного обучения (очно в школе или на дому). </w:t>
      </w:r>
    </w:p>
    <w:p w:rsidR="008A3219" w:rsidRPr="005D5756" w:rsidRDefault="004E2EC0" w:rsidP="005D5756">
      <w:pPr>
        <w:numPr>
          <w:ilvl w:val="1"/>
          <w:numId w:val="1"/>
        </w:numPr>
        <w:spacing w:after="58"/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Промежуточная аттестация является обязательной для всех учащихся, обучающихся с использованием дистанционных технологий. </w:t>
      </w:r>
      <w:proofErr w:type="gramStart"/>
      <w:r w:rsidRPr="005D5756">
        <w:rPr>
          <w:sz w:val="28"/>
          <w:szCs w:val="28"/>
        </w:rPr>
        <w:t xml:space="preserve">Обучающиеся могут быть освобождены от промежуточной аттестации по следующим основаниям: </w:t>
      </w:r>
      <w:proofErr w:type="gramEnd"/>
    </w:p>
    <w:p w:rsidR="008A3219" w:rsidRPr="005D5756" w:rsidRDefault="004E2EC0" w:rsidP="005D5756">
      <w:pPr>
        <w:numPr>
          <w:ilvl w:val="0"/>
          <w:numId w:val="2"/>
        </w:numPr>
        <w:spacing w:after="57"/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lastRenderedPageBreak/>
        <w:t xml:space="preserve">временное обучение в школах при санаториях, реабилитационных, медицинских учреждениях при невозможности использования дистанционных технологий по техническим причинам; </w:t>
      </w:r>
    </w:p>
    <w:p w:rsidR="008A3219" w:rsidRPr="005D5756" w:rsidRDefault="004E2EC0" w:rsidP="005D5756">
      <w:pPr>
        <w:numPr>
          <w:ilvl w:val="0"/>
          <w:numId w:val="2"/>
        </w:numPr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пропуск не менее 2\3 учебного времени в течение четверти (учебного года) в связи с оперативным лечением.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Вопросы аттестации и перевода данной категории учащихся в следующий класс решаются на заседании Педагогического совета по представлению оценок из школы при санатории или медицинском учреждении. </w:t>
      </w:r>
    </w:p>
    <w:p w:rsidR="008A3219" w:rsidRPr="005D5756" w:rsidRDefault="004E2EC0" w:rsidP="005D5756">
      <w:pPr>
        <w:numPr>
          <w:ilvl w:val="1"/>
          <w:numId w:val="3"/>
        </w:numPr>
        <w:ind w:left="0" w:right="27" w:firstLine="566"/>
        <w:rPr>
          <w:sz w:val="28"/>
          <w:szCs w:val="28"/>
        </w:rPr>
      </w:pPr>
      <w:r w:rsidRPr="005D5756">
        <w:rPr>
          <w:sz w:val="28"/>
          <w:szCs w:val="28"/>
        </w:rPr>
        <w:t xml:space="preserve">Промежуточная аттестация может проводиться: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Устно </w:t>
      </w:r>
      <w:r w:rsidRPr="005D5756">
        <w:rPr>
          <w:sz w:val="28"/>
          <w:szCs w:val="28"/>
        </w:rPr>
        <w:t xml:space="preserve">– в форме собеседования, зачета, ответов на вопросы, сообщения по теме, защиты реферата, творческой или исследовательской работы.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b/>
          <w:sz w:val="28"/>
          <w:szCs w:val="28"/>
        </w:rPr>
        <w:t>Письменно</w:t>
      </w:r>
      <w:r w:rsidRPr="005D5756">
        <w:rPr>
          <w:sz w:val="28"/>
          <w:szCs w:val="28"/>
        </w:rPr>
        <w:t xml:space="preserve"> – в форме изложения, сочинения, диктанта, контрольной работы, тестового задания, размещенного в обучающей оболочке или комбинированной контрольной работы. </w:t>
      </w:r>
    </w:p>
    <w:p w:rsidR="008A3219" w:rsidRPr="005D5756" w:rsidRDefault="004E2EC0" w:rsidP="005D5756">
      <w:pPr>
        <w:ind w:right="27" w:firstLine="0"/>
        <w:rPr>
          <w:sz w:val="28"/>
          <w:szCs w:val="28"/>
        </w:rPr>
      </w:pPr>
      <w:r w:rsidRPr="005D5756">
        <w:rPr>
          <w:sz w:val="28"/>
          <w:szCs w:val="28"/>
        </w:rPr>
        <w:t xml:space="preserve">Форма промежуточной аттестации определяется учителем с учетом индивидуальных особенностей обучающихся, их образовательных потребностей и модели дистанционного обучения. Аттестация проводится в присутствии учителя по предмету. </w:t>
      </w:r>
    </w:p>
    <w:p w:rsidR="008A3219" w:rsidRPr="005D5756" w:rsidRDefault="004E2EC0" w:rsidP="005D5756">
      <w:pPr>
        <w:numPr>
          <w:ilvl w:val="1"/>
          <w:numId w:val="3"/>
        </w:numPr>
        <w:ind w:left="0" w:right="27" w:firstLine="566"/>
        <w:rPr>
          <w:sz w:val="28"/>
          <w:szCs w:val="28"/>
        </w:rPr>
      </w:pPr>
      <w:r w:rsidRPr="005D5756">
        <w:rPr>
          <w:sz w:val="28"/>
          <w:szCs w:val="28"/>
        </w:rPr>
        <w:t xml:space="preserve">Промежуточная аттестация оценивается по пятибалльной системе и подразделяется на </w:t>
      </w:r>
      <w:r w:rsidRPr="005D5756">
        <w:rPr>
          <w:b/>
          <w:sz w:val="28"/>
          <w:szCs w:val="28"/>
        </w:rPr>
        <w:t>текущую</w:t>
      </w:r>
      <w:r w:rsidRPr="005D5756">
        <w:rPr>
          <w:sz w:val="28"/>
          <w:szCs w:val="28"/>
        </w:rPr>
        <w:t xml:space="preserve"> и </w:t>
      </w:r>
      <w:r w:rsidRPr="005D5756">
        <w:rPr>
          <w:b/>
          <w:sz w:val="28"/>
          <w:szCs w:val="28"/>
        </w:rPr>
        <w:t>годовую</w:t>
      </w:r>
      <w:r w:rsidRPr="005D5756">
        <w:rPr>
          <w:sz w:val="28"/>
          <w:szCs w:val="28"/>
        </w:rPr>
        <w:t xml:space="preserve">. График проведения контрольных мероприятий согласуется с заместителем директора по учебно-воспитательной работе. </w:t>
      </w:r>
    </w:p>
    <w:p w:rsidR="008A3219" w:rsidRPr="005D5756" w:rsidRDefault="004E2EC0" w:rsidP="005D5756">
      <w:pPr>
        <w:spacing w:after="54"/>
        <w:ind w:right="27" w:firstLine="0"/>
        <w:rPr>
          <w:sz w:val="28"/>
          <w:szCs w:val="28"/>
        </w:rPr>
      </w:pPr>
      <w:r w:rsidRPr="005D5756">
        <w:rPr>
          <w:sz w:val="28"/>
          <w:szCs w:val="28"/>
        </w:rPr>
        <w:t xml:space="preserve">К текущей аттестации относятся: </w:t>
      </w:r>
    </w:p>
    <w:p w:rsidR="008A3219" w:rsidRPr="005D5756" w:rsidRDefault="004E2EC0" w:rsidP="005D5756">
      <w:pPr>
        <w:numPr>
          <w:ilvl w:val="0"/>
          <w:numId w:val="2"/>
        </w:numPr>
        <w:spacing w:after="27"/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четвертная – в начальных классах, в 5 – 9 классах; </w:t>
      </w:r>
    </w:p>
    <w:p w:rsidR="008A3219" w:rsidRPr="005D5756" w:rsidRDefault="004E2EC0" w:rsidP="005D5756">
      <w:pPr>
        <w:numPr>
          <w:ilvl w:val="0"/>
          <w:numId w:val="2"/>
        </w:numPr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полугодовая – в 10 и 11 классах.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Результаты текущей аттестации обучающихся с применением дистанционных технологий отражаются в журналах педагогов дистанционного обучения.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Текущая аттестация учащихся, изучающих дистанционно один или несколько предметов учебного плана, проводится учителем дистанционного обучения с фиксацией их достижений в журнале педагога дистанционного обучения. 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Триместровые, полугодовые, годовые отметки выставляются учителем на соответствующих страницах журнала и переносятся в сводную ведомость.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Годовая аттестация проводится в начальных классах, 9-х, 11-х классах не позднее 15 мая, в средней и старшей школе не позднее 25 мая. </w:t>
      </w:r>
    </w:p>
    <w:p w:rsidR="008A3219" w:rsidRPr="005D5756" w:rsidRDefault="004E2EC0" w:rsidP="005D5756">
      <w:pPr>
        <w:ind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В конце учебного года обучающимся всех классов выставляются годовые отметки на основании результатов текущей и годовой аттестации. Обучающиеся с применением дистанционных технологий по индивидуальному учебному плану, аттестуются только по предметам, включенным в этот план. </w:t>
      </w:r>
    </w:p>
    <w:p w:rsidR="008A3219" w:rsidRPr="005D5756" w:rsidRDefault="004E2EC0" w:rsidP="005D5756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D5756">
        <w:rPr>
          <w:sz w:val="28"/>
          <w:szCs w:val="28"/>
        </w:rPr>
        <w:t xml:space="preserve"> </w:t>
      </w:r>
    </w:p>
    <w:p w:rsidR="008A3219" w:rsidRPr="005D5756" w:rsidRDefault="004E2EC0" w:rsidP="005D5756">
      <w:pPr>
        <w:numPr>
          <w:ilvl w:val="0"/>
          <w:numId w:val="4"/>
        </w:numPr>
        <w:spacing w:after="0" w:line="259" w:lineRule="auto"/>
        <w:ind w:left="0" w:right="0" w:hanging="24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lastRenderedPageBreak/>
        <w:t xml:space="preserve">Требования к материалам для проведения промежуточной аттестации. </w:t>
      </w:r>
    </w:p>
    <w:p w:rsidR="008A3219" w:rsidRPr="005D5756" w:rsidRDefault="004E2EC0" w:rsidP="005D5756">
      <w:pPr>
        <w:numPr>
          <w:ilvl w:val="1"/>
          <w:numId w:val="4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Аттестационные материалы разрабатываются учителями-предметниками. </w:t>
      </w:r>
    </w:p>
    <w:p w:rsidR="008A3219" w:rsidRPr="005D5756" w:rsidRDefault="004E2EC0" w:rsidP="005D5756">
      <w:pPr>
        <w:numPr>
          <w:ilvl w:val="1"/>
          <w:numId w:val="4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Содержание аттестационных материалов должно отвечать содержанию учебной программы по предмету. Количество вариантов работ в одном классе определяется учителем самостоятельно. </w:t>
      </w:r>
    </w:p>
    <w:p w:rsidR="008A3219" w:rsidRPr="005D5756" w:rsidRDefault="004E2EC0" w:rsidP="005D5756">
      <w:pPr>
        <w:numPr>
          <w:ilvl w:val="1"/>
          <w:numId w:val="4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Администрация оставляет за собой право проводить контрольные мероприятия в рамках промежуточной аттестации по своим текстам. </w:t>
      </w:r>
    </w:p>
    <w:p w:rsidR="008A3219" w:rsidRPr="005D5756" w:rsidRDefault="004E2EC0" w:rsidP="005D5756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D5756">
        <w:rPr>
          <w:sz w:val="28"/>
          <w:szCs w:val="28"/>
        </w:rPr>
        <w:t xml:space="preserve"> </w:t>
      </w:r>
    </w:p>
    <w:p w:rsidR="008A3219" w:rsidRPr="005D5756" w:rsidRDefault="004E2EC0" w:rsidP="005D5756">
      <w:pPr>
        <w:numPr>
          <w:ilvl w:val="0"/>
          <w:numId w:val="4"/>
        </w:numPr>
        <w:spacing w:after="0" w:line="259" w:lineRule="auto"/>
        <w:ind w:left="0" w:right="0" w:hanging="24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Государственная (итоговая) аттестация обучающихся. </w:t>
      </w:r>
    </w:p>
    <w:p w:rsidR="008A3219" w:rsidRPr="005D5756" w:rsidRDefault="004E2EC0" w:rsidP="005D5756">
      <w:pPr>
        <w:numPr>
          <w:ilvl w:val="1"/>
          <w:numId w:val="4"/>
        </w:numPr>
        <w:spacing w:after="58"/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Государственная (итоговая) аттестация обучающихся в </w:t>
      </w:r>
      <w:r w:rsidR="005D5756">
        <w:rPr>
          <w:sz w:val="28"/>
          <w:szCs w:val="28"/>
        </w:rPr>
        <w:t>МБОУ СОШ № 1 с. Кушнаренково</w:t>
      </w:r>
      <w:r w:rsidRPr="005D5756">
        <w:rPr>
          <w:sz w:val="28"/>
          <w:szCs w:val="28"/>
        </w:rPr>
        <w:t xml:space="preserve"> проводится на основании: </w:t>
      </w:r>
    </w:p>
    <w:p w:rsidR="008A3219" w:rsidRPr="005D5756" w:rsidRDefault="004E2EC0" w:rsidP="005D5756">
      <w:pPr>
        <w:numPr>
          <w:ilvl w:val="0"/>
          <w:numId w:val="5"/>
        </w:numPr>
        <w:spacing w:after="56"/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Федерального Закона от 29.12.2012 № 273-ФЗ «Об образовании в Российской Федерации»; </w:t>
      </w:r>
    </w:p>
    <w:p w:rsidR="008A3219" w:rsidRPr="005D5756" w:rsidRDefault="004E2EC0" w:rsidP="005D5756">
      <w:pPr>
        <w:numPr>
          <w:ilvl w:val="0"/>
          <w:numId w:val="5"/>
        </w:numPr>
        <w:spacing w:after="57"/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Приказом Министерства просвещения РФ от 07.11.2018 № 189-1513 «Об утверждении Порядка проведения государственной итоговой аттестации по образовательным программам основного общего образования»; </w:t>
      </w:r>
    </w:p>
    <w:p w:rsidR="008A3219" w:rsidRPr="005D5756" w:rsidRDefault="004E2EC0" w:rsidP="005D5756">
      <w:pPr>
        <w:numPr>
          <w:ilvl w:val="0"/>
          <w:numId w:val="5"/>
        </w:numPr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Приказом Министерства просвещения РФ от 07.11.2018 № 190-1512 «Об утверждении Порядка проведения государственной итоговой аттестации по образовательным программам среднего общего образования». </w:t>
      </w:r>
    </w:p>
    <w:p w:rsidR="008A3219" w:rsidRPr="005D5756" w:rsidRDefault="004E2EC0" w:rsidP="005D5756">
      <w:pPr>
        <w:numPr>
          <w:ilvl w:val="1"/>
          <w:numId w:val="6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Сроки прохождения итоговой аттестации выпускниками 9-х, 11-х классов устанавливаются ежегодно на основании нормативных документов Министерства образования и науки РФ, но не ранее 1 мая текущего учебного года. </w:t>
      </w:r>
    </w:p>
    <w:p w:rsidR="008A3219" w:rsidRPr="005D5756" w:rsidRDefault="004E2EC0" w:rsidP="005D5756">
      <w:pPr>
        <w:numPr>
          <w:ilvl w:val="1"/>
          <w:numId w:val="6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Письменные экзамены проводятся с 10-00 по местному времени. В зависимости от тяжести двигательного дефекта учащихся, количество времени на проведение письменного экзамена может быть увеличено. Учащиеся, обучающиеся дистанционно, участвуют в экзаменах в очном режиме. </w:t>
      </w:r>
    </w:p>
    <w:p w:rsidR="008A3219" w:rsidRPr="005D5756" w:rsidRDefault="004E2EC0" w:rsidP="005D5756">
      <w:pPr>
        <w:numPr>
          <w:ilvl w:val="1"/>
          <w:numId w:val="6"/>
        </w:numPr>
        <w:spacing w:after="56"/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Выпускники 11-х классов участвуют в едином государственном экзамене на добровольной основе по представлению из образовательного учреждения следующих документов: </w:t>
      </w:r>
    </w:p>
    <w:p w:rsidR="008A3219" w:rsidRPr="005D5756" w:rsidRDefault="004E2EC0" w:rsidP="005D5756">
      <w:pPr>
        <w:numPr>
          <w:ilvl w:val="0"/>
          <w:numId w:val="5"/>
        </w:numPr>
        <w:spacing w:after="27"/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направление из ОУ; </w:t>
      </w:r>
    </w:p>
    <w:p w:rsidR="008A3219" w:rsidRPr="005D5756" w:rsidRDefault="004E2EC0" w:rsidP="005D5756">
      <w:pPr>
        <w:numPr>
          <w:ilvl w:val="0"/>
          <w:numId w:val="5"/>
        </w:numPr>
        <w:spacing w:after="55"/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заявление выпускника, согласованное с родителями (законными представителями), на имя руководителя ОУ; </w:t>
      </w:r>
    </w:p>
    <w:p w:rsidR="008A3219" w:rsidRPr="005D5756" w:rsidRDefault="004E2EC0" w:rsidP="005D5756">
      <w:pPr>
        <w:numPr>
          <w:ilvl w:val="0"/>
          <w:numId w:val="5"/>
        </w:numPr>
        <w:ind w:left="0" w:right="27" w:firstLine="142"/>
        <w:rPr>
          <w:sz w:val="28"/>
          <w:szCs w:val="28"/>
        </w:rPr>
      </w:pPr>
      <w:r w:rsidRPr="005D5756">
        <w:rPr>
          <w:sz w:val="28"/>
          <w:szCs w:val="28"/>
        </w:rPr>
        <w:t xml:space="preserve">медицинская справка, подтверждающая право проходить аттестацию в щадящем режиме. </w:t>
      </w:r>
    </w:p>
    <w:p w:rsidR="008A3219" w:rsidRPr="005D5756" w:rsidRDefault="004E2EC0" w:rsidP="005D5756">
      <w:pPr>
        <w:numPr>
          <w:ilvl w:val="1"/>
          <w:numId w:val="7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Для организации государственной итоговой аттестации в щадящем режиме в </w:t>
      </w:r>
      <w:r w:rsidR="005D5756">
        <w:rPr>
          <w:sz w:val="28"/>
          <w:szCs w:val="28"/>
        </w:rPr>
        <w:t>школе</w:t>
      </w:r>
      <w:r w:rsidRPr="005D5756">
        <w:rPr>
          <w:sz w:val="28"/>
          <w:szCs w:val="28"/>
        </w:rPr>
        <w:t xml:space="preserve"> предоставляется заключение </w:t>
      </w:r>
      <w:r w:rsidR="005D5756">
        <w:rPr>
          <w:sz w:val="28"/>
          <w:szCs w:val="28"/>
        </w:rPr>
        <w:t>Р</w:t>
      </w:r>
      <w:r w:rsidRPr="005D5756">
        <w:rPr>
          <w:sz w:val="28"/>
          <w:szCs w:val="28"/>
        </w:rPr>
        <w:t xml:space="preserve">ПМПК. </w:t>
      </w:r>
    </w:p>
    <w:p w:rsidR="008A3219" w:rsidRPr="005D5756" w:rsidRDefault="004E2EC0" w:rsidP="005D5756">
      <w:pPr>
        <w:numPr>
          <w:ilvl w:val="1"/>
          <w:numId w:val="7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Выпускники 11-х классов имеют право проходить государственную итоговую аттестацию в форме государственного выпускного экзамена. </w:t>
      </w:r>
    </w:p>
    <w:p w:rsidR="008A3219" w:rsidRPr="005D5756" w:rsidRDefault="004E2EC0" w:rsidP="005D5756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D5756">
        <w:rPr>
          <w:sz w:val="28"/>
          <w:szCs w:val="28"/>
        </w:rPr>
        <w:lastRenderedPageBreak/>
        <w:t xml:space="preserve"> </w:t>
      </w:r>
    </w:p>
    <w:p w:rsidR="008A3219" w:rsidRPr="005D5756" w:rsidRDefault="004E2EC0" w:rsidP="005D5756">
      <w:pPr>
        <w:numPr>
          <w:ilvl w:val="0"/>
          <w:numId w:val="8"/>
        </w:numPr>
        <w:spacing w:after="0" w:line="259" w:lineRule="auto"/>
        <w:ind w:left="0" w:right="0" w:hanging="24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Перевод обучающихся. </w:t>
      </w:r>
    </w:p>
    <w:p w:rsidR="008A3219" w:rsidRPr="005D5756" w:rsidRDefault="004E2EC0" w:rsidP="005D5756">
      <w:pPr>
        <w:numPr>
          <w:ilvl w:val="1"/>
          <w:numId w:val="8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Обучающиеся, в полном объеме освоившие содержание учебных программ за текущий учебный год, решением Педагогического совета переводятся в следующий класс. </w:t>
      </w:r>
    </w:p>
    <w:p w:rsidR="008A3219" w:rsidRPr="005D5756" w:rsidRDefault="004E2EC0" w:rsidP="005D5756">
      <w:pPr>
        <w:numPr>
          <w:ilvl w:val="1"/>
          <w:numId w:val="8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Обучающиеся 2-х - 8-х, 10-х классов, имеющие по итогам года академическую задолженность по одному предмету, решением Педагогического совета школы могут быть переведены в следующий класс условно. Ответственность за ликвидацию ими академической задолженности возлагается на родителей (законных представителей). </w:t>
      </w:r>
    </w:p>
    <w:p w:rsidR="008A3219" w:rsidRPr="005D5756" w:rsidRDefault="004E2EC0" w:rsidP="005D5756">
      <w:pPr>
        <w:numPr>
          <w:ilvl w:val="1"/>
          <w:numId w:val="8"/>
        </w:numPr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Обучающиеся 2-х – 8-х, 10-х классов, имеющие две и более неудовлетворительные итоговые отметки по предметам учебного плана, решением Педагогического совета остаются на повторный курс обучения. </w:t>
      </w:r>
    </w:p>
    <w:p w:rsidR="008A3219" w:rsidRPr="005D5756" w:rsidRDefault="004E2EC0" w:rsidP="005D5756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5D5756">
        <w:rPr>
          <w:sz w:val="28"/>
          <w:szCs w:val="28"/>
        </w:rPr>
        <w:t xml:space="preserve"> </w:t>
      </w:r>
    </w:p>
    <w:p w:rsidR="008A3219" w:rsidRPr="005D5756" w:rsidRDefault="004E2EC0" w:rsidP="005D5756">
      <w:pPr>
        <w:numPr>
          <w:ilvl w:val="0"/>
          <w:numId w:val="8"/>
        </w:numPr>
        <w:spacing w:after="0" w:line="259" w:lineRule="auto"/>
        <w:ind w:left="0" w:right="0" w:hanging="240"/>
        <w:jc w:val="left"/>
        <w:rPr>
          <w:sz w:val="28"/>
          <w:szCs w:val="28"/>
        </w:rPr>
      </w:pPr>
      <w:r w:rsidRPr="005D5756">
        <w:rPr>
          <w:b/>
          <w:sz w:val="28"/>
          <w:szCs w:val="28"/>
        </w:rPr>
        <w:t xml:space="preserve">Обеспечение прав участников образовательного процесса. </w:t>
      </w:r>
    </w:p>
    <w:p w:rsidR="008A3219" w:rsidRPr="005D5756" w:rsidRDefault="004E2EC0" w:rsidP="005D5756">
      <w:pPr>
        <w:numPr>
          <w:ilvl w:val="1"/>
          <w:numId w:val="8"/>
        </w:numPr>
        <w:spacing w:after="56"/>
        <w:ind w:left="0" w:right="27"/>
        <w:rPr>
          <w:sz w:val="28"/>
          <w:szCs w:val="28"/>
        </w:rPr>
      </w:pPr>
      <w:r w:rsidRPr="005D5756">
        <w:rPr>
          <w:sz w:val="28"/>
          <w:szCs w:val="28"/>
        </w:rPr>
        <w:t xml:space="preserve">При проведении всех видов аттестации (за исключением единого государственного экзамена) допускаются следующие способы выполнения письменных работ обучающимися: </w:t>
      </w:r>
    </w:p>
    <w:p w:rsidR="008A3219" w:rsidRPr="005D5756" w:rsidRDefault="004E2EC0" w:rsidP="005D5756">
      <w:pPr>
        <w:numPr>
          <w:ilvl w:val="0"/>
          <w:numId w:val="9"/>
        </w:numPr>
        <w:spacing w:after="27"/>
        <w:ind w:left="0" w:right="27" w:hanging="348"/>
        <w:rPr>
          <w:i/>
          <w:sz w:val="28"/>
          <w:szCs w:val="28"/>
          <w:u w:val="single"/>
        </w:rPr>
      </w:pPr>
      <w:r w:rsidRPr="005D5756">
        <w:rPr>
          <w:i/>
          <w:sz w:val="28"/>
          <w:szCs w:val="28"/>
          <w:u w:val="single"/>
        </w:rPr>
        <w:t xml:space="preserve">самостоятельно; </w:t>
      </w:r>
    </w:p>
    <w:p w:rsidR="008A3219" w:rsidRPr="005D5756" w:rsidRDefault="004E2EC0" w:rsidP="005D5756">
      <w:pPr>
        <w:numPr>
          <w:ilvl w:val="0"/>
          <w:numId w:val="9"/>
        </w:numPr>
        <w:spacing w:after="27"/>
        <w:ind w:left="0" w:right="27" w:hanging="348"/>
        <w:rPr>
          <w:i/>
          <w:sz w:val="28"/>
          <w:szCs w:val="28"/>
          <w:u w:val="single"/>
        </w:rPr>
      </w:pPr>
      <w:r w:rsidRPr="005D5756">
        <w:rPr>
          <w:i/>
          <w:sz w:val="28"/>
          <w:szCs w:val="28"/>
          <w:u w:val="single"/>
        </w:rPr>
        <w:t xml:space="preserve">самостоятельно с использованием ПК; </w:t>
      </w:r>
    </w:p>
    <w:p w:rsidR="008A3219" w:rsidRPr="005D5756" w:rsidRDefault="004E2EC0" w:rsidP="005D5756">
      <w:pPr>
        <w:numPr>
          <w:ilvl w:val="0"/>
          <w:numId w:val="9"/>
        </w:numPr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с привлечением сопровождающего специалиста. </w:t>
      </w:r>
    </w:p>
    <w:p w:rsidR="008A3219" w:rsidRPr="005D5756" w:rsidRDefault="004E2EC0" w:rsidP="005D5756">
      <w:pPr>
        <w:spacing w:after="57"/>
        <w:ind w:right="27"/>
        <w:rPr>
          <w:sz w:val="28"/>
          <w:szCs w:val="28"/>
        </w:rPr>
      </w:pPr>
      <w:r w:rsidRPr="005D5756">
        <w:rPr>
          <w:sz w:val="28"/>
          <w:szCs w:val="28"/>
        </w:rPr>
        <w:t>6.2. Для обучающихся с тяжелым повреждением рук и\или нарушением зрительно</w:t>
      </w:r>
      <w:r w:rsidR="001D1669">
        <w:rPr>
          <w:sz w:val="28"/>
          <w:szCs w:val="28"/>
        </w:rPr>
        <w:t>-</w:t>
      </w:r>
      <w:r w:rsidRPr="005D5756">
        <w:rPr>
          <w:sz w:val="28"/>
          <w:szCs w:val="28"/>
        </w:rPr>
        <w:t xml:space="preserve">моторной координации при проведении письменных контрольных работ допускается: </w:t>
      </w:r>
    </w:p>
    <w:p w:rsidR="008A3219" w:rsidRPr="005D5756" w:rsidRDefault="004E2EC0" w:rsidP="005D5756">
      <w:pPr>
        <w:numPr>
          <w:ilvl w:val="0"/>
          <w:numId w:val="9"/>
        </w:numPr>
        <w:spacing w:after="29"/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сокращение объёма работы на 20%; </w:t>
      </w:r>
    </w:p>
    <w:p w:rsidR="008A3219" w:rsidRPr="005D5756" w:rsidRDefault="004E2EC0" w:rsidP="005D5756">
      <w:pPr>
        <w:numPr>
          <w:ilvl w:val="0"/>
          <w:numId w:val="9"/>
        </w:numPr>
        <w:spacing w:after="56"/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превышение нормативного времени выполнения работы на 1 академический час при наличии сдвоенных уроков в средней и старшей школе; </w:t>
      </w:r>
    </w:p>
    <w:p w:rsidR="008A3219" w:rsidRPr="005D5756" w:rsidRDefault="004E2EC0" w:rsidP="005D5756">
      <w:pPr>
        <w:numPr>
          <w:ilvl w:val="0"/>
          <w:numId w:val="9"/>
        </w:numPr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выполнение работы в течение двух учебных дней в начальной школе, в средней и старшей школе – при отсутствии в расписании сдвоенных уроков по данному предмету. </w:t>
      </w:r>
    </w:p>
    <w:p w:rsidR="008A3219" w:rsidRPr="005D5756" w:rsidRDefault="004E2EC0" w:rsidP="005D5756">
      <w:pPr>
        <w:spacing w:after="58"/>
        <w:ind w:right="27" w:firstLine="360"/>
        <w:rPr>
          <w:sz w:val="28"/>
          <w:szCs w:val="28"/>
        </w:rPr>
      </w:pPr>
      <w:r w:rsidRPr="005D5756">
        <w:rPr>
          <w:sz w:val="28"/>
          <w:szCs w:val="28"/>
        </w:rPr>
        <w:t xml:space="preserve">6.3. В целях создания условий, отвечающих физиологическим особенностям обучающихся, не допускается: </w:t>
      </w:r>
    </w:p>
    <w:p w:rsidR="008A3219" w:rsidRPr="005D5756" w:rsidRDefault="004E2EC0" w:rsidP="005D5756">
      <w:pPr>
        <w:numPr>
          <w:ilvl w:val="0"/>
          <w:numId w:val="9"/>
        </w:numPr>
        <w:spacing w:after="18" w:line="259" w:lineRule="auto"/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проведение более одного контрольного мероприятия в день в начальной школе; </w:t>
      </w:r>
    </w:p>
    <w:p w:rsidR="008A3219" w:rsidRPr="005D5756" w:rsidRDefault="004E2EC0" w:rsidP="005D5756">
      <w:pPr>
        <w:numPr>
          <w:ilvl w:val="0"/>
          <w:numId w:val="9"/>
        </w:numPr>
        <w:spacing w:after="28"/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проведение аттестационных работ в первый день после праздников; </w:t>
      </w:r>
    </w:p>
    <w:p w:rsidR="008A3219" w:rsidRPr="005D5756" w:rsidRDefault="004E2EC0" w:rsidP="005D5756">
      <w:pPr>
        <w:numPr>
          <w:ilvl w:val="0"/>
          <w:numId w:val="9"/>
        </w:numPr>
        <w:ind w:left="0" w:right="27" w:hanging="348"/>
        <w:rPr>
          <w:sz w:val="28"/>
          <w:szCs w:val="28"/>
        </w:rPr>
      </w:pPr>
      <w:r w:rsidRPr="005D5756">
        <w:rPr>
          <w:sz w:val="28"/>
          <w:szCs w:val="28"/>
        </w:rPr>
        <w:t xml:space="preserve">проведение в средней и старшей школе более двух контрольных мероприятий в день, независимо от выбранной формы. </w:t>
      </w:r>
    </w:p>
    <w:p w:rsidR="008A3219" w:rsidRPr="005D5756" w:rsidRDefault="004E2EC0" w:rsidP="005D5756">
      <w:pPr>
        <w:numPr>
          <w:ilvl w:val="1"/>
          <w:numId w:val="10"/>
        </w:numPr>
        <w:ind w:left="0" w:right="27" w:firstLine="360"/>
        <w:rPr>
          <w:sz w:val="28"/>
          <w:szCs w:val="28"/>
        </w:rPr>
      </w:pPr>
      <w:r w:rsidRPr="005D5756">
        <w:rPr>
          <w:sz w:val="28"/>
          <w:szCs w:val="28"/>
        </w:rPr>
        <w:t xml:space="preserve">Учитель-предметник вправе изменить дату проведения контрольного мероприятия по служебной записке на имя директора школы с обоснованием причин изменений. </w:t>
      </w:r>
    </w:p>
    <w:p w:rsidR="008A3219" w:rsidRPr="005D5756" w:rsidRDefault="004E2EC0" w:rsidP="005D5756">
      <w:pPr>
        <w:numPr>
          <w:ilvl w:val="1"/>
          <w:numId w:val="10"/>
        </w:numPr>
        <w:ind w:left="0" w:right="27" w:firstLine="360"/>
        <w:rPr>
          <w:sz w:val="28"/>
          <w:szCs w:val="28"/>
        </w:rPr>
      </w:pPr>
      <w:r w:rsidRPr="005D5756">
        <w:rPr>
          <w:sz w:val="28"/>
          <w:szCs w:val="28"/>
        </w:rPr>
        <w:lastRenderedPageBreak/>
        <w:t xml:space="preserve">Результаты промежуточной аттестации сообщаются обучающимся в установленные нормативами сроки и доводятся до сведения родителей (законных представителей). </w:t>
      </w:r>
    </w:p>
    <w:sectPr w:rsidR="008A3219" w:rsidRPr="005D5756">
      <w:pgSz w:w="11904" w:h="16840"/>
      <w:pgMar w:top="1134" w:right="807" w:bottom="119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FCF"/>
    <w:multiLevelType w:val="multilevel"/>
    <w:tmpl w:val="CED6888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CD7E2F"/>
    <w:multiLevelType w:val="multilevel"/>
    <w:tmpl w:val="3A9261AA"/>
    <w:lvl w:ilvl="0">
      <w:start w:val="5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810E8D"/>
    <w:multiLevelType w:val="hybridMultilevel"/>
    <w:tmpl w:val="C436F11A"/>
    <w:lvl w:ilvl="0" w:tplc="3094E9EC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2C1DC">
      <w:start w:val="1"/>
      <w:numFmt w:val="bullet"/>
      <w:lvlText w:val="o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E294A">
      <w:start w:val="1"/>
      <w:numFmt w:val="bullet"/>
      <w:lvlText w:val="▪"/>
      <w:lvlJc w:val="left"/>
      <w:pPr>
        <w:ind w:left="2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E0DB2">
      <w:start w:val="1"/>
      <w:numFmt w:val="bullet"/>
      <w:lvlText w:val="•"/>
      <w:lvlJc w:val="left"/>
      <w:pPr>
        <w:ind w:left="2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CBD60">
      <w:start w:val="1"/>
      <w:numFmt w:val="bullet"/>
      <w:lvlText w:val="o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64E">
      <w:start w:val="1"/>
      <w:numFmt w:val="bullet"/>
      <w:lvlText w:val="▪"/>
      <w:lvlJc w:val="left"/>
      <w:pPr>
        <w:ind w:left="4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8A1006">
      <w:start w:val="1"/>
      <w:numFmt w:val="bullet"/>
      <w:lvlText w:val="•"/>
      <w:lvlJc w:val="left"/>
      <w:pPr>
        <w:ind w:left="5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60B26">
      <w:start w:val="1"/>
      <w:numFmt w:val="bullet"/>
      <w:lvlText w:val="o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88260">
      <w:start w:val="1"/>
      <w:numFmt w:val="bullet"/>
      <w:lvlText w:val="▪"/>
      <w:lvlJc w:val="left"/>
      <w:pPr>
        <w:ind w:left="6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DE4657"/>
    <w:multiLevelType w:val="multilevel"/>
    <w:tmpl w:val="50BCC41C"/>
    <w:lvl w:ilvl="0">
      <w:start w:val="1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563E0C"/>
    <w:multiLevelType w:val="multilevel"/>
    <w:tmpl w:val="4C20E80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094909"/>
    <w:multiLevelType w:val="multilevel"/>
    <w:tmpl w:val="66DC81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59336C"/>
    <w:multiLevelType w:val="multilevel"/>
    <w:tmpl w:val="F6A488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B01077"/>
    <w:multiLevelType w:val="hybridMultilevel"/>
    <w:tmpl w:val="AD6A44AC"/>
    <w:lvl w:ilvl="0" w:tplc="F7F0597C">
      <w:start w:val="1"/>
      <w:numFmt w:val="bullet"/>
      <w:lvlText w:val="•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81C08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E3DA4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67B40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EBC8C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49DDE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8C6D0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E9838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8A5A8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237989"/>
    <w:multiLevelType w:val="multilevel"/>
    <w:tmpl w:val="BFA6B6A0"/>
    <w:lvl w:ilvl="0">
      <w:start w:val="3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7177208"/>
    <w:multiLevelType w:val="hybridMultilevel"/>
    <w:tmpl w:val="E54C18B0"/>
    <w:lvl w:ilvl="0" w:tplc="76A6310A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8C122">
      <w:start w:val="1"/>
      <w:numFmt w:val="bullet"/>
      <w:lvlText w:val="o"/>
      <w:lvlJc w:val="left"/>
      <w:pPr>
        <w:ind w:left="18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84E28">
      <w:start w:val="1"/>
      <w:numFmt w:val="bullet"/>
      <w:lvlText w:val="▪"/>
      <w:lvlJc w:val="left"/>
      <w:pPr>
        <w:ind w:left="2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2F17E">
      <w:start w:val="1"/>
      <w:numFmt w:val="bullet"/>
      <w:lvlText w:val="•"/>
      <w:lvlJc w:val="left"/>
      <w:pPr>
        <w:ind w:left="3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279B2">
      <w:start w:val="1"/>
      <w:numFmt w:val="bullet"/>
      <w:lvlText w:val="o"/>
      <w:lvlJc w:val="left"/>
      <w:pPr>
        <w:ind w:left="4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30ED42">
      <w:start w:val="1"/>
      <w:numFmt w:val="bullet"/>
      <w:lvlText w:val="▪"/>
      <w:lvlJc w:val="left"/>
      <w:pPr>
        <w:ind w:left="4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00B0EC">
      <w:start w:val="1"/>
      <w:numFmt w:val="bullet"/>
      <w:lvlText w:val="•"/>
      <w:lvlJc w:val="left"/>
      <w:pPr>
        <w:ind w:left="5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657A0">
      <w:start w:val="1"/>
      <w:numFmt w:val="bullet"/>
      <w:lvlText w:val="o"/>
      <w:lvlJc w:val="left"/>
      <w:pPr>
        <w:ind w:left="6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2B648">
      <w:start w:val="1"/>
      <w:numFmt w:val="bullet"/>
      <w:lvlText w:val="▪"/>
      <w:lvlJc w:val="left"/>
      <w:pPr>
        <w:ind w:left="6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19"/>
    <w:rsid w:val="001D1669"/>
    <w:rsid w:val="004E2EC0"/>
    <w:rsid w:val="005D5756"/>
    <w:rsid w:val="008A3219"/>
    <w:rsid w:val="00E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right="40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EC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right="40"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EC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&lt;4D6963726F736F667420576F7264202D20352D3220CFEEEBEEE6E5EDE8E520EE20EFF0EEECE5E6F3F2EEF7EDEEE920E820E8F2EEE3EEE2EEE920E0F2F2E5F1F2E0F6E8E820EEE1F3F7E0FEF9E8F5F1FF20F120EFF0E8ECE5EDE5EDE8E5EC2020E4E8F1F2E0EDF6E8EEEDEDFBF520F2E5F5EDEEEBEEE3E8E</vt:lpstr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&lt;4D6963726F736F667420576F7264202D20352D3220CFEEEBEEE6E5EDE8E520EE20EFF0EEECE5E6F3F2EEF7EDEEE920E820E8F2EEE3EEE2EEE920E0F2F2E5F1F2E0F6E8E820EEE1F3F7E0FEF9E8F5F1FF20F120EFF0E8ECE5EDE5EDE8E5EC2020E4E8F1F2E0EDF6E8EEEDEDFBF520F2E5F5EDEEEBEEE3E8E</dc:title>
  <dc:subject/>
  <dc:creator>kp</dc:creator>
  <cp:keywords/>
  <cp:lastModifiedBy>Фёдор Михайлович</cp:lastModifiedBy>
  <cp:revision>4</cp:revision>
  <cp:lastPrinted>2020-03-26T05:17:00Z</cp:lastPrinted>
  <dcterms:created xsi:type="dcterms:W3CDTF">2020-03-26T05:17:00Z</dcterms:created>
  <dcterms:modified xsi:type="dcterms:W3CDTF">2020-03-27T06:13:00Z</dcterms:modified>
</cp:coreProperties>
</file>